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E62" w:rsidRPr="00697443" w:rsidRDefault="00DE6E62" w:rsidP="00DE6E62">
      <w:pPr>
        <w:jc w:val="center"/>
        <w:rPr>
          <w:b/>
        </w:rPr>
      </w:pPr>
      <w:r w:rsidRPr="00697443">
        <w:rPr>
          <w:b/>
        </w:rPr>
        <w:t xml:space="preserve">Извещение о признании торгов не </w:t>
      </w:r>
      <w:proofErr w:type="gramStart"/>
      <w:r w:rsidRPr="00697443">
        <w:rPr>
          <w:b/>
        </w:rPr>
        <w:t>состоявшимися</w:t>
      </w:r>
      <w:proofErr w:type="gramEnd"/>
    </w:p>
    <w:p w:rsidR="00215F98" w:rsidRDefault="00DD5D11" w:rsidP="00697443">
      <w:pPr>
        <w:ind w:firstLine="567"/>
        <w:jc w:val="both"/>
      </w:pPr>
      <w:r w:rsidRPr="00DD5D11">
        <w:t>Красноярский транспортный филиал Публичного акционерного общества «Горно-металлургическая компания «Норильский никель» сообщает</w:t>
      </w:r>
      <w:r w:rsidR="00215F98">
        <w:t>,</w:t>
      </w:r>
      <w:r>
        <w:t xml:space="preserve"> что</w:t>
      </w:r>
      <w:r w:rsidR="00215F98">
        <w:t>:</w:t>
      </w:r>
    </w:p>
    <w:p w:rsidR="00BD028C" w:rsidRDefault="00DD5D11" w:rsidP="00215F98">
      <w:pPr>
        <w:pStyle w:val="a3"/>
        <w:numPr>
          <w:ilvl w:val="0"/>
          <w:numId w:val="1"/>
        </w:numPr>
        <w:jc w:val="both"/>
      </w:pPr>
      <w:proofErr w:type="gramStart"/>
      <w:r>
        <w:t>в</w:t>
      </w:r>
      <w:r w:rsidRPr="00DE6E62">
        <w:t xml:space="preserve"> связи с отсутствием  заявок на участие в торгах </w:t>
      </w:r>
      <w:r w:rsidR="00BD028C" w:rsidRPr="00DD5D11">
        <w:t>по продаже движимого имущества – автотранспор</w:t>
      </w:r>
      <w:r w:rsidR="00BD028C">
        <w:t xml:space="preserve">тной техники и самоходных машин </w:t>
      </w:r>
      <w:r w:rsidRPr="00DE6E62">
        <w:t xml:space="preserve">по лотам № 5, 6, 7, 9  соответствии с п.9.4 Регламента «Подготовка и проведение торгов по реализации излишнего имущества ПАО «Г МК «Норильский никель» утвержденного Приказом Президента ПАО «ГМК «Норильский никель» от 03.04.2017 №ГМК/37-п, </w:t>
      </w:r>
      <w:r>
        <w:t xml:space="preserve"> </w:t>
      </w:r>
      <w:r w:rsidRPr="00DE6E62">
        <w:t>открытые по составу участников и форме подачи</w:t>
      </w:r>
      <w:proofErr w:type="gramEnd"/>
      <w:r w:rsidRPr="00DE6E62">
        <w:t xml:space="preserve"> предложений торги по продаже транспортных средств и самоходных машин КТФ ПАО «ГМК «Норильский никель» (лоты № 5, 6, 7, 9) </w:t>
      </w:r>
      <w:r>
        <w:t xml:space="preserve">признаны </w:t>
      </w:r>
      <w:r w:rsidRPr="00DE6E62">
        <w:t>не состоявшимися</w:t>
      </w:r>
      <w:r>
        <w:t xml:space="preserve"> </w:t>
      </w:r>
      <w:r w:rsidR="00BD028C">
        <w:t xml:space="preserve">(протокол комиссии по проведению торгов  № КТФ/1-пр о подведении итогов приема и регистрации заявок  на участие в аукционе </w:t>
      </w:r>
      <w:r w:rsidR="00BD028C">
        <w:t>«06» апреля 2018 г.</w:t>
      </w:r>
      <w:r w:rsidR="00BD028C">
        <w:t>)</w:t>
      </w:r>
      <w:r w:rsidR="00215F98">
        <w:t>;</w:t>
      </w:r>
    </w:p>
    <w:p w:rsidR="00EF709F" w:rsidRDefault="00215F98" w:rsidP="00215F98">
      <w:pPr>
        <w:pStyle w:val="a3"/>
        <w:numPr>
          <w:ilvl w:val="0"/>
          <w:numId w:val="1"/>
        </w:numPr>
        <w:jc w:val="both"/>
      </w:pPr>
      <w:proofErr w:type="gramStart"/>
      <w:r>
        <w:t>в</w:t>
      </w:r>
      <w:r w:rsidR="00EF709F" w:rsidRPr="00EF709F">
        <w:t xml:space="preserve"> связи с не явкой одного из двух участников допущенных для участия в торгах, в  соответствии с п.10.13.2 Регламента «Подготовка и проведение торгов по реализации излишнего имущества ПАО «ГМК «Норильский никель» утвержденного Приказом Президента ПАО «ГМК «Норильский никель» от 03.04.2017 №ГМК/37-п (далее - Регламент), открытые по составу участников и форме подачи предложений торги по продаже транспортных средств и самоходных</w:t>
      </w:r>
      <w:proofErr w:type="gramEnd"/>
      <w:r w:rsidR="00EF709F" w:rsidRPr="00EF709F">
        <w:t xml:space="preserve"> машин КТФ ПАО «ГМК «Норильский никель» (лот № 4) </w:t>
      </w:r>
      <w:r>
        <w:t>признаны</w:t>
      </w:r>
      <w:r w:rsidRPr="00EF709F">
        <w:t xml:space="preserve"> </w:t>
      </w:r>
      <w:r w:rsidR="00EF709F" w:rsidRPr="00EF709F">
        <w:t xml:space="preserve">не состоявшимися </w:t>
      </w:r>
      <w:r w:rsidR="00EF709F">
        <w:t>(</w:t>
      </w:r>
      <w:r w:rsidR="00697443">
        <w:t xml:space="preserve">протокол </w:t>
      </w:r>
      <w:r w:rsidR="002B4DDC">
        <w:t xml:space="preserve">комиссии по проведению торгов  </w:t>
      </w:r>
      <w:r w:rsidR="00EF709F">
        <w:t>№ КТФ/5-пр</w:t>
      </w:r>
      <w:r w:rsidR="00EF709F">
        <w:t xml:space="preserve"> </w:t>
      </w:r>
      <w:r w:rsidR="00697443">
        <w:t>о</w:t>
      </w:r>
      <w:r w:rsidR="00EF709F">
        <w:t xml:space="preserve"> </w:t>
      </w:r>
      <w:r w:rsidR="00697443">
        <w:t xml:space="preserve">признании торгов не состоявшимися от  </w:t>
      </w:r>
      <w:r w:rsidR="00EF709F">
        <w:t>«12» апреля 2018 года</w:t>
      </w:r>
      <w:r w:rsidR="002B4DDC">
        <w:t>).</w:t>
      </w:r>
      <w:bookmarkStart w:id="0" w:name="_GoBack"/>
      <w:bookmarkEnd w:id="0"/>
    </w:p>
    <w:p w:rsidR="00BD028C" w:rsidRDefault="00BD028C" w:rsidP="00BD028C"/>
    <w:sectPr w:rsidR="00BD02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A63395"/>
    <w:multiLevelType w:val="hybridMultilevel"/>
    <w:tmpl w:val="7D780BBE"/>
    <w:lvl w:ilvl="0" w:tplc="E5FED6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A9F"/>
    <w:rsid w:val="00215F98"/>
    <w:rsid w:val="002B4DDC"/>
    <w:rsid w:val="00633A9F"/>
    <w:rsid w:val="00697443"/>
    <w:rsid w:val="006A6571"/>
    <w:rsid w:val="00BD028C"/>
    <w:rsid w:val="00DD5D11"/>
    <w:rsid w:val="00DE6E62"/>
    <w:rsid w:val="00E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F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5F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Лавренович Анастасия Ивановна</dc:creator>
  <cp:keywords/>
  <dc:description/>
  <cp:lastModifiedBy>Лавренович Анастасия Ивановна</cp:lastModifiedBy>
  <cp:revision>2</cp:revision>
  <dcterms:created xsi:type="dcterms:W3CDTF">2018-04-25T04:32:00Z</dcterms:created>
  <dcterms:modified xsi:type="dcterms:W3CDTF">2018-04-25T04:40:00Z</dcterms:modified>
</cp:coreProperties>
</file>